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72" w:rsidRPr="007D6192" w:rsidRDefault="004B0669" w:rsidP="007D6192">
      <w:pPr>
        <w:jc w:val="both"/>
        <w:rPr>
          <w:rFonts w:ascii="Times New Roman" w:hAnsi="Times New Roman" w:cs="Times New Roman"/>
          <w:b/>
          <w:sz w:val="28"/>
          <w:szCs w:val="28"/>
          <w:u w:val="single"/>
        </w:rPr>
      </w:pPr>
      <w:bookmarkStart w:id="0" w:name="_GoBack"/>
      <w:bookmarkEnd w:id="0"/>
      <w:r w:rsidRPr="007D6192">
        <w:rPr>
          <w:rFonts w:ascii="Times New Roman" w:hAnsi="Times New Roman" w:cs="Times New Roman"/>
          <w:b/>
          <w:sz w:val="28"/>
          <w:szCs w:val="28"/>
          <w:u w:val="single"/>
        </w:rPr>
        <w:t xml:space="preserve">Right </w:t>
      </w:r>
      <w:proofErr w:type="gramStart"/>
      <w:r w:rsidRPr="007D6192">
        <w:rPr>
          <w:rFonts w:ascii="Times New Roman" w:hAnsi="Times New Roman" w:cs="Times New Roman"/>
          <w:b/>
          <w:sz w:val="28"/>
          <w:szCs w:val="28"/>
          <w:u w:val="single"/>
        </w:rPr>
        <w:t>To</w:t>
      </w:r>
      <w:proofErr w:type="gramEnd"/>
      <w:r w:rsidRPr="007D6192">
        <w:rPr>
          <w:rFonts w:ascii="Times New Roman" w:hAnsi="Times New Roman" w:cs="Times New Roman"/>
          <w:b/>
          <w:sz w:val="28"/>
          <w:szCs w:val="28"/>
          <w:u w:val="single"/>
        </w:rPr>
        <w:t xml:space="preserve"> Vote- A Fundamental Right</w:t>
      </w:r>
    </w:p>
    <w:p w:rsidR="004B0669" w:rsidRPr="007D6192" w:rsidRDefault="004B0669" w:rsidP="007D6192">
      <w:pPr>
        <w:jc w:val="both"/>
        <w:rPr>
          <w:rFonts w:ascii="Times New Roman" w:hAnsi="Times New Roman" w:cs="Times New Roman"/>
          <w:sz w:val="28"/>
          <w:szCs w:val="28"/>
        </w:rPr>
      </w:pPr>
      <w:r w:rsidRPr="007D6192">
        <w:rPr>
          <w:rFonts w:ascii="Times New Roman" w:hAnsi="Times New Roman" w:cs="Times New Roman"/>
          <w:sz w:val="28"/>
          <w:szCs w:val="28"/>
        </w:rPr>
        <w:t>The right to vote is a fundamental right in any democratic society. It is the cornerstone of our democracy, allowing citizens to have a say in who governs them and how they are governed. The ability to vote is not only a right, but a responsibility, as it ensures that the voices of all citizens are heard and that their interests are represented in the government.</w:t>
      </w:r>
    </w:p>
    <w:p w:rsidR="004B0669" w:rsidRPr="007D6192" w:rsidRDefault="004B0669" w:rsidP="007D6192">
      <w:pPr>
        <w:jc w:val="both"/>
        <w:rPr>
          <w:rFonts w:ascii="Times New Roman" w:hAnsi="Times New Roman" w:cs="Times New Roman"/>
          <w:sz w:val="28"/>
          <w:szCs w:val="28"/>
        </w:rPr>
      </w:pPr>
      <w:r w:rsidRPr="007D6192">
        <w:rPr>
          <w:rFonts w:ascii="Times New Roman" w:hAnsi="Times New Roman" w:cs="Times New Roman"/>
          <w:sz w:val="28"/>
          <w:szCs w:val="28"/>
        </w:rPr>
        <w:t>The right to vote is not just a privilege, but a basic human right. It is protected by the Universal Declaration of Human Rights (1948) and the International Covenant on Civil and Political Rights (1966</w:t>
      </w:r>
      <w:proofErr w:type="gramStart"/>
      <w:r w:rsidRPr="007D6192">
        <w:rPr>
          <w:rFonts w:ascii="Times New Roman" w:hAnsi="Times New Roman" w:cs="Times New Roman"/>
          <w:sz w:val="28"/>
          <w:szCs w:val="28"/>
        </w:rPr>
        <w:t>) .</w:t>
      </w:r>
      <w:proofErr w:type="gramEnd"/>
      <w:r w:rsidRPr="007D6192">
        <w:rPr>
          <w:rFonts w:ascii="Times New Roman" w:hAnsi="Times New Roman" w:cs="Times New Roman"/>
          <w:sz w:val="28"/>
          <w:szCs w:val="28"/>
        </w:rPr>
        <w:t xml:space="preserve"> In many countries, the right to vote is also protected by national constitutions.</w:t>
      </w:r>
    </w:p>
    <w:p w:rsidR="0083604F" w:rsidRPr="007D6192" w:rsidRDefault="004B0669" w:rsidP="007D6192">
      <w:pPr>
        <w:jc w:val="both"/>
        <w:rPr>
          <w:rFonts w:ascii="Times New Roman" w:hAnsi="Times New Roman" w:cs="Times New Roman"/>
          <w:b/>
          <w:noProof/>
          <w:sz w:val="28"/>
          <w:szCs w:val="28"/>
          <w:u w:val="single"/>
        </w:rPr>
      </w:pPr>
      <w:r w:rsidRPr="007D6192">
        <w:rPr>
          <w:rFonts w:ascii="Times New Roman" w:hAnsi="Times New Roman" w:cs="Times New Roman"/>
          <w:b/>
          <w:sz w:val="28"/>
          <w:szCs w:val="28"/>
          <w:u w:val="single"/>
        </w:rPr>
        <w:t>Right to Vote in India</w:t>
      </w:r>
    </w:p>
    <w:p w:rsidR="004B0669" w:rsidRPr="007D6192" w:rsidRDefault="0083604F" w:rsidP="007D6192">
      <w:pPr>
        <w:rPr>
          <w:rFonts w:ascii="Times New Roman" w:hAnsi="Times New Roman" w:cs="Times New Roman"/>
          <w:sz w:val="28"/>
          <w:szCs w:val="28"/>
        </w:rPr>
      </w:pPr>
      <w:r w:rsidRPr="007D6192">
        <w:rPr>
          <w:rFonts w:ascii="Times New Roman" w:hAnsi="Times New Roman" w:cs="Times New Roman"/>
          <w:sz w:val="28"/>
          <w:szCs w:val="28"/>
        </w:rPr>
        <w:t>The right to vote in the Constitution of India is guaranteed under Article 326. This article states that "the elections to the House of the People and to the Legislative Assembly of every State shall be on the basis of adult suffrage; that is to say, every person who is a citizen of India and who is not less than 18 years of age on such date as may be fixed in that behalf by or under any law made by the appropriate Legislature and is not otherwise disqualified under this Constitution or any law made by the appropriate Legislature on the ground of non-residence, unsoundness of mind, crime or corrupt or illegal practices, sha</w:t>
      </w:r>
      <w:r w:rsidR="007D6192">
        <w:rPr>
          <w:rFonts w:ascii="Times New Roman" w:hAnsi="Times New Roman" w:cs="Times New Roman"/>
          <w:sz w:val="28"/>
          <w:szCs w:val="28"/>
        </w:rPr>
        <w:t xml:space="preserve">ll be entitled to be registered </w:t>
      </w:r>
      <w:r w:rsidRPr="007D6192">
        <w:rPr>
          <w:rFonts w:ascii="Times New Roman" w:hAnsi="Times New Roman" w:cs="Times New Roman"/>
          <w:sz w:val="28"/>
          <w:szCs w:val="28"/>
        </w:rPr>
        <w:t>as a voter at any such election."</w:t>
      </w:r>
      <w:r w:rsidR="004B0669" w:rsidRPr="007D6192">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3322320</wp:posOffset>
            </wp:positionH>
            <wp:positionV relativeFrom="paragraph">
              <wp:posOffset>205740</wp:posOffset>
            </wp:positionV>
            <wp:extent cx="2621280" cy="1744980"/>
            <wp:effectExtent l="1905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_to_Vote_Drishti_IAS_English.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1280" cy="1744980"/>
                    </a:xfrm>
                    <a:prstGeom prst="rect">
                      <a:avLst/>
                    </a:prstGeom>
                  </pic:spPr>
                </pic:pic>
              </a:graphicData>
            </a:graphic>
          </wp:anchor>
        </w:drawing>
      </w:r>
      <w:r w:rsidR="004B0669" w:rsidRPr="007D6192">
        <w:rPr>
          <w:rFonts w:ascii="Times New Roman" w:hAnsi="Times New Roman" w:cs="Times New Roman"/>
          <w:sz w:val="28"/>
          <w:szCs w:val="28"/>
        </w:rPr>
        <w:br w:type="textWrapping" w:clear="all"/>
      </w:r>
    </w:p>
    <w:sectPr w:rsidR="004B0669" w:rsidRPr="007D6192" w:rsidSect="00BF03B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669"/>
    <w:rsid w:val="0003719D"/>
    <w:rsid w:val="004B0669"/>
    <w:rsid w:val="007D6192"/>
    <w:rsid w:val="0083604F"/>
    <w:rsid w:val="008D09CB"/>
    <w:rsid w:val="00BF03B7"/>
    <w:rsid w:val="00EC6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909254">
      <w:bodyDiv w:val="1"/>
      <w:marLeft w:val="0"/>
      <w:marRight w:val="0"/>
      <w:marTop w:val="0"/>
      <w:marBottom w:val="0"/>
      <w:divBdr>
        <w:top w:val="none" w:sz="0" w:space="0" w:color="auto"/>
        <w:left w:val="none" w:sz="0" w:space="0" w:color="auto"/>
        <w:bottom w:val="none" w:sz="0" w:space="0" w:color="auto"/>
        <w:right w:val="none" w:sz="0" w:space="0" w:color="auto"/>
      </w:divBdr>
      <w:divsChild>
        <w:div w:id="118832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Singh</dc:creator>
  <cp:lastModifiedBy>Ashna</cp:lastModifiedBy>
  <cp:revision>2</cp:revision>
  <dcterms:created xsi:type="dcterms:W3CDTF">2024-05-06T04:01:00Z</dcterms:created>
  <dcterms:modified xsi:type="dcterms:W3CDTF">2024-05-06T04:01:00Z</dcterms:modified>
</cp:coreProperties>
</file>