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Navigating Nutritional Pathways: Career Prospects with a Nutrition &amp; Dietetics Degree</w:t>
      </w:r>
    </w:p>
    <w:p w:rsidR="00000000" w:rsidDel="00000000" w:rsidP="00000000" w:rsidRDefault="00000000" w:rsidRPr="00000000" w14:paraId="0000000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Nutrition &amp; Dietetics, the science behind the food we eat and its impact on human health, is a field of study that continues to garner attention and importance in our modern world. With an ever-increasing focus on preventive healthcare and lifestyle-related diseases, the role of nutritionists and dietitians has never been more crucial. The Bachelor of Science program in Nutrition &amp; Dietetics serves as a gateway to this dynamic and rewarding profession, offering students a comprehensive understanding of nutrition science, dietary principles, and practical skills to promote health and wellness.</w:t>
      </w:r>
    </w:p>
    <w:p w:rsidR="00000000" w:rsidDel="00000000" w:rsidP="00000000" w:rsidRDefault="00000000" w:rsidRPr="00000000" w14:paraId="0000000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The Future and Professional Scope:</w:t>
      </w:r>
    </w:p>
    <w:p w:rsidR="00000000" w:rsidDel="00000000" w:rsidP="00000000" w:rsidRDefault="00000000" w:rsidRPr="00000000" w14:paraId="0000000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7">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As we navigate through an era marked by rising health concerns and a growing awareness of the importance of a balanced diet, the demand for qualified professionals in Nutrition &amp; Dietetics is on the rise. Graduates of the Bachelor of Science program in Nutrition &amp; Dietetics are well-equipped to pursue diverse career paths in various sectors:</w:t>
      </w:r>
    </w:p>
    <w:p w:rsidR="00000000" w:rsidDel="00000000" w:rsidP="00000000" w:rsidRDefault="00000000" w:rsidRPr="00000000" w14:paraId="00000008">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Clinical Dietetics</w:t>
      </w:r>
      <w:r w:rsidDel="00000000" w:rsidR="00000000" w:rsidRPr="00000000">
        <w:rPr>
          <w:rFonts w:ascii="Merriweather" w:cs="Merriweather" w:eastAsia="Merriweather" w:hAnsi="Merriweather"/>
          <w:rtl w:val="0"/>
        </w:rPr>
        <w:t xml:space="preserve">: Clinical dietitians work in hospitals, clinics, and healthcare settings, providing personalized dietary advice and interventions to individuals with medical conditions such as diabetes, heart disease, and obesity.</w:t>
      </w:r>
    </w:p>
    <w:p w:rsidR="00000000" w:rsidDel="00000000" w:rsidP="00000000" w:rsidRDefault="00000000" w:rsidRPr="00000000" w14:paraId="0000000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Community Nutrition:</w:t>
      </w:r>
      <w:r w:rsidDel="00000000" w:rsidR="00000000" w:rsidRPr="00000000">
        <w:rPr>
          <w:rFonts w:ascii="Merriweather" w:cs="Merriweather" w:eastAsia="Merriweather" w:hAnsi="Merriweather"/>
          <w:rtl w:val="0"/>
        </w:rPr>
        <w:t xml:space="preserve"> Community nutritionists focus on promoting health and nutrition within communities and populations. They may work in public health agencies, non-profit organizations, or government agencies, developing and implementing nutrition education programs and policies.</w:t>
      </w:r>
    </w:p>
    <w:p w:rsidR="00000000" w:rsidDel="00000000" w:rsidP="00000000" w:rsidRDefault="00000000" w:rsidRPr="00000000" w14:paraId="0000000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Food and Nutrition Management:</w:t>
      </w:r>
      <w:r w:rsidDel="00000000" w:rsidR="00000000" w:rsidRPr="00000000">
        <w:rPr>
          <w:rFonts w:ascii="Merriweather" w:cs="Merriweather" w:eastAsia="Merriweather" w:hAnsi="Merriweather"/>
          <w:rtl w:val="0"/>
        </w:rPr>
        <w:t xml:space="preserve"> Nutritionists in this field are responsible for managing food service operations in settings such as hospitals, schools, corporate cafeterias, and long-term care facilities. They ensure that meals meet nutritional standards and dietary requirements.</w:t>
      </w:r>
    </w:p>
    <w:p w:rsidR="00000000" w:rsidDel="00000000" w:rsidP="00000000" w:rsidRDefault="00000000" w:rsidRPr="00000000" w14:paraId="0000000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F">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Sports Nutrition:</w:t>
      </w:r>
      <w:r w:rsidDel="00000000" w:rsidR="00000000" w:rsidRPr="00000000">
        <w:rPr>
          <w:rFonts w:ascii="Merriweather" w:cs="Merriweather" w:eastAsia="Merriweather" w:hAnsi="Merriweather"/>
          <w:rtl w:val="0"/>
        </w:rPr>
        <w:t xml:space="preserve"> Sports nutritionists work with athletes and sports teams to optimize performance, recovery, and overall health through tailored nutrition plans and supplementation strategies.</w:t>
      </w:r>
    </w:p>
    <w:p w:rsidR="00000000" w:rsidDel="00000000" w:rsidP="00000000" w:rsidRDefault="00000000" w:rsidRPr="00000000" w14:paraId="00000010">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Research and Academia:</w:t>
      </w:r>
      <w:r w:rsidDel="00000000" w:rsidR="00000000" w:rsidRPr="00000000">
        <w:rPr>
          <w:rFonts w:ascii="Merriweather" w:cs="Merriweather" w:eastAsia="Merriweather" w:hAnsi="Merriweather"/>
          <w:rtl w:val="0"/>
        </w:rPr>
        <w:t xml:space="preserve"> Graduates interested in research and academia can pursue advanced degrees and careers in nutrition science, conducting research studies, teaching at universities, and contributing to scientific advancements in the field.</w:t>
      </w:r>
    </w:p>
    <w:p w:rsidR="00000000" w:rsidDel="00000000" w:rsidP="00000000" w:rsidRDefault="00000000" w:rsidRPr="00000000" w14:paraId="0000001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3">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Why Chandigarh University's Bachelor of Science Program in Nutrition &amp; Dietetics?</w:t>
      </w:r>
    </w:p>
    <w:p w:rsidR="00000000" w:rsidDel="00000000" w:rsidP="00000000" w:rsidRDefault="00000000" w:rsidRPr="00000000" w14:paraId="00000014">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5">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Chandigarh University (CU) stands out as a premier destination for students aspiring to excel in the field of Nutrition &amp; Dietetics. Here's why:</w:t>
      </w:r>
    </w:p>
    <w:p w:rsidR="00000000" w:rsidDel="00000000" w:rsidP="00000000" w:rsidRDefault="00000000" w:rsidRPr="00000000" w14:paraId="0000001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7">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Industry-Oriented Curriculum: </w:t>
      </w:r>
      <w:r w:rsidDel="00000000" w:rsidR="00000000" w:rsidRPr="00000000">
        <w:rPr>
          <w:rFonts w:ascii="Merriweather" w:cs="Merriweather" w:eastAsia="Merriweather" w:hAnsi="Merriweather"/>
          <w:rtl w:val="0"/>
        </w:rPr>
        <w:t xml:space="preserve">CU's Bachelor of Science program in Nutrition &amp; Dietetics is designed in collaboration with industry experts to ensure relevance and alignment with current industry trends and standards. The curriculum emphasizes practical skills development, hands-on training, and experiential learning opportunities to prepare students for real-world challenges.</w:t>
      </w:r>
    </w:p>
    <w:p w:rsidR="00000000" w:rsidDel="00000000" w:rsidP="00000000" w:rsidRDefault="00000000" w:rsidRPr="00000000" w14:paraId="00000018">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9">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Industry-Sponsored Labs:</w:t>
      </w:r>
      <w:r w:rsidDel="00000000" w:rsidR="00000000" w:rsidRPr="00000000">
        <w:rPr>
          <w:rFonts w:ascii="Merriweather" w:cs="Merriweather" w:eastAsia="Merriweather" w:hAnsi="Merriweather"/>
          <w:rtl w:val="0"/>
        </w:rPr>
        <w:t xml:space="preserve"> CU boasts state-of-the-art labs equipped with the latest technology and instruments, generously sponsored by industry partners. Students have access to cutting-edge facilities for nutritional analysis, food processing, sensory evaluation, and more, enabling them to gain valuable practical experience and enhance their technical skills.</w:t>
      </w:r>
    </w:p>
    <w:p w:rsidR="00000000" w:rsidDel="00000000" w:rsidP="00000000" w:rsidRDefault="00000000" w:rsidRPr="00000000" w14:paraId="0000001A">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B">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Research-Intensive Environment:</w:t>
      </w:r>
      <w:r w:rsidDel="00000000" w:rsidR="00000000" w:rsidRPr="00000000">
        <w:rPr>
          <w:rFonts w:ascii="Merriweather" w:cs="Merriweather" w:eastAsia="Merriweather" w:hAnsi="Merriweather"/>
          <w:rtl w:val="0"/>
        </w:rPr>
        <w:t xml:space="preserve"> CU fosters a culture of research and innovation, encouraging students to engage in meaningful research projects under the guidance of experienced faculty members. The university's research facilities and resources provide students with the platform to explore new frontiers in nutrition science and contribute to advancements in the field. CU has over 10,000+ research publications, 2400+ patents filed, 75 departmental research groups, 30 advanced labs to promote a research-intensive environment.</w:t>
      </w:r>
    </w:p>
    <w:p w:rsidR="00000000" w:rsidDel="00000000" w:rsidP="00000000" w:rsidRDefault="00000000" w:rsidRPr="00000000" w14:paraId="0000001C">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D">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Advanced Learning Centers:</w:t>
      </w:r>
      <w:r w:rsidDel="00000000" w:rsidR="00000000" w:rsidRPr="00000000">
        <w:rPr>
          <w:rFonts w:ascii="Merriweather" w:cs="Merriweather" w:eastAsia="Merriweather" w:hAnsi="Merriweather"/>
          <w:rtl w:val="0"/>
        </w:rPr>
        <w:t xml:space="preserve"> CU's advanced learning centers provide students with a conducive environment for academic growth and skill development. With modern classrooms, multimedia resources, e-libraries, and collaborative spaces, students have access to the tools and resources they need to excel in their studies.</w:t>
      </w:r>
    </w:p>
    <w:p w:rsidR="00000000" w:rsidDel="00000000" w:rsidP="00000000" w:rsidRDefault="00000000" w:rsidRPr="00000000" w14:paraId="0000001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F">
      <w:pP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Quality Mentorship:</w:t>
      </w:r>
      <w:r w:rsidDel="00000000" w:rsidR="00000000" w:rsidRPr="00000000">
        <w:rPr>
          <w:rFonts w:ascii="Merriweather" w:cs="Merriweather" w:eastAsia="Merriweather" w:hAnsi="Merriweather"/>
          <w:rtl w:val="0"/>
        </w:rPr>
        <w:t xml:space="preserve"> At CU, students benefit from personalized mentorship and guidance from industry experts and seasoned academicians. Faculty members are committed to nurturing talent, fostering critical thinking, and providing mentorship that extends beyond the classroom, preparing students for successful careers in Nutrition &amp; Dietetics.</w:t>
      </w:r>
    </w:p>
    <w:p w:rsidR="00000000" w:rsidDel="00000000" w:rsidP="00000000" w:rsidRDefault="00000000" w:rsidRPr="00000000" w14:paraId="00000020">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1">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In conclusion, the Bachelor of Science program in Nutrition &amp; Dietetics at Chandigarh University offers students a pathway to a fulfilling and impactful career in promoting health and wellness through nutrition. With its industry-oriented curriculum, state-of-the-art facilities, research opportunities, and quality mentorship, CU provides students with the knowledge, skills, and practical experience needed to thrive in this dynamic field. As the demand for qualified nutrition professionals continues to grow, graduates of CU's program are well-positioned to make a meaningful difference in the lives of individuals and communities worldwide.</w:t>
      </w:r>
    </w:p>
    <w:p w:rsidR="00000000" w:rsidDel="00000000" w:rsidP="00000000" w:rsidRDefault="00000000" w:rsidRPr="00000000" w14:paraId="0000002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3">
      <w:pPr>
        <w:rPr>
          <w:rFonts w:ascii="Merriweather" w:cs="Merriweather" w:eastAsia="Merriweather" w:hAnsi="Merriweath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