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B2" w:rsidRPr="003918B2" w:rsidRDefault="003918B2" w:rsidP="003918B2">
      <w:pPr>
        <w:spacing w:before="200" w:after="120" w:line="240" w:lineRule="auto"/>
        <w:jc w:val="both"/>
        <w:outlineLvl w:val="0"/>
        <w:rPr>
          <w:rFonts w:ascii="Times New Roman" w:eastAsia="Times New Roman" w:hAnsi="Times New Roman" w:cs="Times New Roman"/>
          <w:b/>
          <w:bCs/>
          <w:kern w:val="36"/>
          <w:sz w:val="48"/>
          <w:szCs w:val="48"/>
          <w:lang w:eastAsia="en-IN"/>
        </w:rPr>
      </w:pPr>
      <w:r w:rsidRPr="003918B2">
        <w:rPr>
          <w:rFonts w:ascii="Calibri" w:eastAsia="Times New Roman" w:hAnsi="Calibri" w:cs="Calibri"/>
          <w:b/>
          <w:bCs/>
          <w:color w:val="000000"/>
          <w:kern w:val="36"/>
          <w:sz w:val="48"/>
          <w:szCs w:val="48"/>
          <w:lang w:eastAsia="en-IN"/>
        </w:rPr>
        <w:t xml:space="preserve">Demystifying the CMAT 2024 Exam Pattern </w:t>
      </w:r>
      <w:proofErr w:type="gramStart"/>
      <w:r w:rsidRPr="003918B2">
        <w:rPr>
          <w:rFonts w:ascii="Calibri" w:eastAsia="Times New Roman" w:hAnsi="Calibri" w:cs="Calibri"/>
          <w:b/>
          <w:bCs/>
          <w:color w:val="000000"/>
          <w:kern w:val="36"/>
          <w:sz w:val="48"/>
          <w:szCs w:val="48"/>
          <w:lang w:eastAsia="en-IN"/>
        </w:rPr>
        <w:t>And</w:t>
      </w:r>
      <w:proofErr w:type="gramEnd"/>
      <w:r w:rsidRPr="003918B2">
        <w:rPr>
          <w:rFonts w:ascii="Calibri" w:eastAsia="Times New Roman" w:hAnsi="Calibri" w:cs="Calibri"/>
          <w:b/>
          <w:bCs/>
          <w:color w:val="000000"/>
          <w:kern w:val="36"/>
          <w:sz w:val="48"/>
          <w:szCs w:val="48"/>
          <w:lang w:eastAsia="en-IN"/>
        </w:rPr>
        <w:t xml:space="preserve"> Syllabus</w:t>
      </w:r>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t xml:space="preserve">CMAT, also known as the Common Management Admission Test, is a well-known national-level MBA entrance exam. This exam is conducted every year and is managed by NTA, which is also known as the National Testing Agency. It is necessary to have a well-versed strategy when you are considering the </w:t>
      </w:r>
      <w:hyperlink r:id="rId5" w:history="1">
        <w:r w:rsidRPr="003918B2">
          <w:rPr>
            <w:rFonts w:ascii="Calibri" w:eastAsia="Times New Roman" w:hAnsi="Calibri" w:cs="Calibri"/>
            <w:b/>
            <w:bCs/>
            <w:color w:val="1155CC"/>
            <w:u w:val="single"/>
            <w:lang w:eastAsia="en-IN"/>
          </w:rPr>
          <w:t>CAT</w:t>
        </w:r>
        <w:r w:rsidRPr="003918B2">
          <w:rPr>
            <w:rFonts w:ascii="Calibri" w:eastAsia="Times New Roman" w:hAnsi="Calibri" w:cs="Calibri"/>
            <w:b/>
            <w:bCs/>
            <w:color w:val="1155CC"/>
            <w:u w:val="single"/>
            <w:shd w:val="clear" w:color="auto" w:fill="FFFFFF"/>
            <w:lang w:eastAsia="en-IN"/>
          </w:rPr>
          <w:t>/MAT/XAT/CMAT Management Exam</w:t>
        </w:r>
        <w:r w:rsidRPr="003918B2">
          <w:rPr>
            <w:rFonts w:ascii="Calibri" w:eastAsia="Times New Roman" w:hAnsi="Calibri" w:cs="Calibri"/>
            <w:color w:val="1155CC"/>
            <w:u w:val="single"/>
            <w:shd w:val="clear" w:color="auto" w:fill="FFFFFF"/>
            <w:lang w:eastAsia="en-IN"/>
          </w:rPr>
          <w:t>.</w:t>
        </w:r>
      </w:hyperlink>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t>The biggest highlight of this test is that there are over 100 questions that are divided into 5 sections of 20 questions each. If we are to go down memory lane, the CMAT 2023 was held on the 4th of May last year, and the results were out by the 31st of May. </w:t>
      </w:r>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t>Fast forward to this year, the registration for this year's exam is supposed to begin from the 2nd week of February. The ranks that are obtained by the aspirant will be utilized for admission to many courses that are AICTE-approved.</w:t>
      </w:r>
    </w:p>
    <w:p w:rsidR="003918B2" w:rsidRPr="003918B2" w:rsidRDefault="003918B2" w:rsidP="003918B2">
      <w:pPr>
        <w:spacing w:before="200" w:after="80" w:line="240" w:lineRule="auto"/>
        <w:jc w:val="both"/>
        <w:outlineLvl w:val="1"/>
        <w:rPr>
          <w:rFonts w:ascii="Times New Roman" w:eastAsia="Times New Roman" w:hAnsi="Times New Roman" w:cs="Times New Roman"/>
          <w:b/>
          <w:bCs/>
          <w:sz w:val="36"/>
          <w:szCs w:val="36"/>
          <w:lang w:eastAsia="en-IN"/>
        </w:rPr>
      </w:pPr>
      <w:r w:rsidRPr="003918B2">
        <w:rPr>
          <w:rFonts w:ascii="Calibri" w:eastAsia="Times New Roman" w:hAnsi="Calibri" w:cs="Calibri"/>
          <w:b/>
          <w:bCs/>
          <w:color w:val="000000"/>
          <w:sz w:val="36"/>
          <w:szCs w:val="36"/>
          <w:lang w:eastAsia="en-IN"/>
        </w:rPr>
        <w:t>Fundamentals of CMAT exam</w:t>
      </w:r>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t xml:space="preserve">The exam is conducted in a computer-based mode, and it is administered by the NTA every year. To help with the admission of management programs like </w:t>
      </w:r>
      <w:proofErr w:type="gramStart"/>
      <w:r w:rsidRPr="003918B2">
        <w:rPr>
          <w:rFonts w:ascii="Calibri" w:eastAsia="Times New Roman" w:hAnsi="Calibri" w:cs="Calibri"/>
          <w:b/>
          <w:bCs/>
          <w:color w:val="0E101A"/>
          <w:lang w:eastAsia="en-IN"/>
        </w:rPr>
        <w:t>PGDM(</w:t>
      </w:r>
      <w:proofErr w:type="gramEnd"/>
      <w:r w:rsidRPr="003918B2">
        <w:rPr>
          <w:rFonts w:ascii="Calibri" w:eastAsia="Times New Roman" w:hAnsi="Calibri" w:cs="Calibri"/>
          <w:b/>
          <w:bCs/>
          <w:color w:val="0E101A"/>
          <w:lang w:eastAsia="en-IN"/>
        </w:rPr>
        <w:t xml:space="preserve">MBA^) Admission 2024 </w:t>
      </w:r>
      <w:r w:rsidRPr="003918B2">
        <w:rPr>
          <w:rFonts w:ascii="Calibri" w:eastAsia="Times New Roman" w:hAnsi="Calibri" w:cs="Calibri"/>
          <w:color w:val="0E101A"/>
          <w:lang w:eastAsia="en-IN"/>
        </w:rPr>
        <w:t>throughout different colleges, the exam is conducted. To appear for the exam, students must tick all the eligibility criteria boxes that are released by NTA. While there is no age limit for this examination, students must have a bachelor's degree from a reputed university for any discipline. </w:t>
      </w:r>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t>After clearing the exam, the col</w:t>
      </w:r>
      <w:r w:rsidR="00075A52">
        <w:rPr>
          <w:rFonts w:ascii="Calibri" w:eastAsia="Times New Roman" w:hAnsi="Calibri" w:cs="Calibri"/>
          <w:color w:val="0E101A"/>
          <w:lang w:eastAsia="en-IN"/>
        </w:rPr>
        <w:t>leges that participated release</w:t>
      </w:r>
      <w:r w:rsidRPr="003918B2">
        <w:rPr>
          <w:rFonts w:ascii="Calibri" w:eastAsia="Times New Roman" w:hAnsi="Calibri" w:cs="Calibri"/>
          <w:color w:val="0E101A"/>
          <w:lang w:eastAsia="en-IN"/>
        </w:rPr>
        <w:t xml:space="preserve"> the cutoff list. Depending on the cutoff score, aspirants are invited to the group discussions and interview</w:t>
      </w:r>
      <w:r w:rsidR="00075A52">
        <w:rPr>
          <w:rFonts w:ascii="Calibri" w:eastAsia="Times New Roman" w:hAnsi="Calibri" w:cs="Calibri"/>
          <w:color w:val="0E101A"/>
          <w:lang w:eastAsia="en-IN"/>
        </w:rPr>
        <w:t>s</w:t>
      </w:r>
      <w:r w:rsidRPr="003918B2">
        <w:rPr>
          <w:rFonts w:ascii="Calibri" w:eastAsia="Times New Roman" w:hAnsi="Calibri" w:cs="Calibri"/>
          <w:color w:val="0E101A"/>
          <w:lang w:eastAsia="en-IN"/>
        </w:rPr>
        <w:t>. The colleges that have</w:t>
      </w:r>
      <w:r w:rsidR="00075A52">
        <w:rPr>
          <w:rFonts w:ascii="Calibri" w:eastAsia="Times New Roman" w:hAnsi="Calibri" w:cs="Calibri"/>
          <w:color w:val="0E101A"/>
          <w:lang w:eastAsia="en-IN"/>
        </w:rPr>
        <w:t xml:space="preserve"> participated </w:t>
      </w:r>
      <w:r w:rsidRPr="003918B2">
        <w:rPr>
          <w:rFonts w:ascii="Calibri" w:eastAsia="Times New Roman" w:hAnsi="Calibri" w:cs="Calibri"/>
          <w:color w:val="0E101A"/>
          <w:lang w:eastAsia="en-IN"/>
        </w:rPr>
        <w:t>release the final list separately based on the GD round and the written test round. </w:t>
      </w:r>
    </w:p>
    <w:p w:rsidR="003918B2" w:rsidRPr="003918B2" w:rsidRDefault="003918B2" w:rsidP="003918B2">
      <w:pPr>
        <w:spacing w:before="200" w:after="80" w:line="240" w:lineRule="auto"/>
        <w:jc w:val="both"/>
        <w:outlineLvl w:val="1"/>
        <w:rPr>
          <w:rFonts w:ascii="Times New Roman" w:eastAsia="Times New Roman" w:hAnsi="Times New Roman" w:cs="Times New Roman"/>
          <w:b/>
          <w:bCs/>
          <w:sz w:val="36"/>
          <w:szCs w:val="36"/>
          <w:lang w:eastAsia="en-IN"/>
        </w:rPr>
      </w:pPr>
      <w:r w:rsidRPr="003918B2">
        <w:rPr>
          <w:rFonts w:ascii="Calibri" w:eastAsia="Times New Roman" w:hAnsi="Calibri" w:cs="Calibri"/>
          <w:b/>
          <w:bCs/>
          <w:color w:val="000000"/>
          <w:sz w:val="36"/>
          <w:szCs w:val="36"/>
          <w:lang w:eastAsia="en-IN"/>
        </w:rPr>
        <w:t>CMAT Exam Dates</w:t>
      </w:r>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t>The NTA will open up the dates of registration for the CMAT 2024 exam after the 2nd week of February. The exam is supposed to be conducted in May 2024. Aspirants can check the important dates below: </w:t>
      </w:r>
    </w:p>
    <w:p w:rsidR="003918B2" w:rsidRPr="003918B2" w:rsidRDefault="003918B2" w:rsidP="003918B2">
      <w:pPr>
        <w:spacing w:after="240" w:line="240" w:lineRule="auto"/>
        <w:rPr>
          <w:rFonts w:ascii="Times New Roman" w:eastAsia="Times New Roman" w:hAnsi="Times New Roman" w:cs="Times New Roman"/>
          <w:sz w:val="24"/>
          <w:szCs w:val="24"/>
          <w:lang w:eastAsia="en-IN"/>
        </w:rPr>
      </w:pPr>
    </w:p>
    <w:tbl>
      <w:tblPr>
        <w:tblW w:w="9360" w:type="dxa"/>
        <w:tblCellMar>
          <w:top w:w="15" w:type="dxa"/>
          <w:left w:w="15" w:type="dxa"/>
          <w:bottom w:w="15" w:type="dxa"/>
          <w:right w:w="15" w:type="dxa"/>
        </w:tblCellMar>
        <w:tblLook w:val="04A0" w:firstRow="1" w:lastRow="0" w:firstColumn="1" w:lastColumn="0" w:noHBand="0" w:noVBand="1"/>
      </w:tblPr>
      <w:tblGrid>
        <w:gridCol w:w="6350"/>
        <w:gridCol w:w="3010"/>
      </w:tblGrid>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b/>
                <w:bCs/>
                <w:color w:val="000000"/>
                <w:lang w:eastAsia="en-IN"/>
              </w:rPr>
              <w:t>Exam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b/>
                <w:bCs/>
                <w:color w:val="000000"/>
                <w:lang w:eastAsia="en-IN"/>
              </w:rPr>
              <w:t>Dates</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Starting of CMAT 2024 registration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February 2024</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Ending of CMAT 2024 registration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March 2024</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CMAT 2024 Admit Card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April 2024</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CMAT 2024 Exam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May 2024</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lastRenderedPageBreak/>
              <w:t>CMAT 2024 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May-June 2024</w:t>
            </w:r>
          </w:p>
        </w:tc>
      </w:tr>
    </w:tbl>
    <w:p w:rsidR="003918B2" w:rsidRPr="003918B2" w:rsidRDefault="003918B2" w:rsidP="003918B2">
      <w:pPr>
        <w:spacing w:after="0" w:line="240" w:lineRule="auto"/>
        <w:rPr>
          <w:rFonts w:ascii="Times New Roman" w:eastAsia="Times New Roman" w:hAnsi="Times New Roman" w:cs="Times New Roman"/>
          <w:sz w:val="24"/>
          <w:szCs w:val="24"/>
          <w:lang w:eastAsia="en-IN"/>
        </w:rPr>
      </w:pPr>
    </w:p>
    <w:p w:rsidR="003918B2" w:rsidRPr="003918B2" w:rsidRDefault="003918B2" w:rsidP="003918B2">
      <w:pPr>
        <w:spacing w:before="200" w:after="80" w:line="240" w:lineRule="auto"/>
        <w:jc w:val="both"/>
        <w:outlineLvl w:val="1"/>
        <w:rPr>
          <w:rFonts w:ascii="Times New Roman" w:eastAsia="Times New Roman" w:hAnsi="Times New Roman" w:cs="Times New Roman"/>
          <w:b/>
          <w:bCs/>
          <w:sz w:val="36"/>
          <w:szCs w:val="36"/>
          <w:lang w:eastAsia="en-IN"/>
        </w:rPr>
      </w:pPr>
      <w:r w:rsidRPr="003918B2">
        <w:rPr>
          <w:rFonts w:ascii="Calibri" w:eastAsia="Times New Roman" w:hAnsi="Calibri" w:cs="Calibri"/>
          <w:b/>
          <w:bCs/>
          <w:color w:val="000000"/>
          <w:sz w:val="36"/>
          <w:szCs w:val="36"/>
          <w:lang w:eastAsia="en-IN"/>
        </w:rPr>
        <w:t xml:space="preserve">The Eligibility Criteria </w:t>
      </w:r>
      <w:proofErr w:type="gramStart"/>
      <w:r w:rsidRPr="003918B2">
        <w:rPr>
          <w:rFonts w:ascii="Calibri" w:eastAsia="Times New Roman" w:hAnsi="Calibri" w:cs="Calibri"/>
          <w:b/>
          <w:bCs/>
          <w:color w:val="000000"/>
          <w:sz w:val="36"/>
          <w:szCs w:val="36"/>
          <w:lang w:eastAsia="en-IN"/>
        </w:rPr>
        <w:t>For</w:t>
      </w:r>
      <w:proofErr w:type="gramEnd"/>
      <w:r w:rsidRPr="003918B2">
        <w:rPr>
          <w:rFonts w:ascii="Calibri" w:eastAsia="Times New Roman" w:hAnsi="Calibri" w:cs="Calibri"/>
          <w:b/>
          <w:bCs/>
          <w:color w:val="000000"/>
          <w:sz w:val="36"/>
          <w:szCs w:val="36"/>
          <w:lang w:eastAsia="en-IN"/>
        </w:rPr>
        <w:t xml:space="preserve"> CMAT 2024</w:t>
      </w:r>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t xml:space="preserve">Aspirants who wish to appear for CMAT 2024 must tick all the boxes of </w:t>
      </w:r>
      <w:r w:rsidR="00075A52">
        <w:rPr>
          <w:rFonts w:ascii="Calibri" w:eastAsia="Times New Roman" w:hAnsi="Calibri" w:cs="Calibri"/>
          <w:color w:val="0E101A"/>
          <w:lang w:eastAsia="en-IN"/>
        </w:rPr>
        <w:t xml:space="preserve">the </w:t>
      </w:r>
      <w:r w:rsidRPr="003918B2">
        <w:rPr>
          <w:rFonts w:ascii="Calibri" w:eastAsia="Times New Roman" w:hAnsi="Calibri" w:cs="Calibri"/>
          <w:color w:val="0E101A"/>
          <w:lang w:eastAsia="en-IN"/>
        </w:rPr>
        <w:t xml:space="preserve">eligibility criteria. If you aren't already aware, here are the criteria you need to </w:t>
      </w:r>
      <w:proofErr w:type="spellStart"/>
      <w:r w:rsidRPr="003918B2">
        <w:rPr>
          <w:rFonts w:ascii="Calibri" w:eastAsia="Times New Roman" w:hAnsi="Calibri" w:cs="Calibri"/>
          <w:color w:val="0E101A"/>
          <w:lang w:eastAsia="en-IN"/>
        </w:rPr>
        <w:t>fulfill</w:t>
      </w:r>
      <w:proofErr w:type="spellEnd"/>
      <w:r w:rsidRPr="003918B2">
        <w:rPr>
          <w:rFonts w:ascii="Calibri" w:eastAsia="Times New Roman" w:hAnsi="Calibri" w:cs="Calibri"/>
          <w:color w:val="0E101A"/>
          <w:lang w:eastAsia="en-IN"/>
        </w:rPr>
        <w:t>:</w:t>
      </w:r>
    </w:p>
    <w:p w:rsidR="003918B2" w:rsidRPr="003918B2" w:rsidRDefault="00075A52" w:rsidP="003918B2">
      <w:pPr>
        <w:numPr>
          <w:ilvl w:val="0"/>
          <w:numId w:val="1"/>
        </w:numPr>
        <w:spacing w:before="200" w:after="0" w:line="240" w:lineRule="auto"/>
        <w:jc w:val="both"/>
        <w:textAlignment w:val="baseline"/>
        <w:rPr>
          <w:rFonts w:ascii="Calibri" w:eastAsia="Times New Roman" w:hAnsi="Calibri" w:cs="Calibri"/>
          <w:color w:val="0E101A"/>
          <w:lang w:eastAsia="en-IN"/>
        </w:rPr>
      </w:pPr>
      <w:r>
        <w:rPr>
          <w:rFonts w:ascii="Calibri" w:eastAsia="Times New Roman" w:hAnsi="Calibri" w:cs="Calibri"/>
          <w:color w:val="0E101A"/>
          <w:lang w:eastAsia="en-IN"/>
        </w:rPr>
        <w:t>A</w:t>
      </w:r>
      <w:r w:rsidR="003918B2" w:rsidRPr="003918B2">
        <w:rPr>
          <w:rFonts w:ascii="Calibri" w:eastAsia="Times New Roman" w:hAnsi="Calibri" w:cs="Calibri"/>
          <w:color w:val="0E101A"/>
          <w:lang w:eastAsia="en-IN"/>
        </w:rPr>
        <w:t xml:space="preserve"> candidate has to have a bachelor's degree in any of their chosen disciplines</w:t>
      </w:r>
      <w:r>
        <w:rPr>
          <w:rFonts w:ascii="Calibri" w:eastAsia="Times New Roman" w:hAnsi="Calibri" w:cs="Calibri"/>
          <w:color w:val="0E101A"/>
          <w:lang w:eastAsia="en-IN"/>
        </w:rPr>
        <w:t xml:space="preserve"> from any recognised University</w:t>
      </w:r>
      <w:r w:rsidR="003918B2" w:rsidRPr="003918B2">
        <w:rPr>
          <w:rFonts w:ascii="Calibri" w:eastAsia="Times New Roman" w:hAnsi="Calibri" w:cs="Calibri"/>
          <w:color w:val="0E101A"/>
          <w:lang w:eastAsia="en-IN"/>
        </w:rPr>
        <w:t>.</w:t>
      </w:r>
    </w:p>
    <w:p w:rsidR="003918B2" w:rsidRPr="003918B2" w:rsidRDefault="003918B2" w:rsidP="003918B2">
      <w:pPr>
        <w:numPr>
          <w:ilvl w:val="0"/>
          <w:numId w:val="1"/>
        </w:numPr>
        <w:spacing w:before="200" w:after="0" w:line="240" w:lineRule="auto"/>
        <w:jc w:val="both"/>
        <w:textAlignment w:val="baseline"/>
        <w:rPr>
          <w:rFonts w:ascii="Calibri" w:eastAsia="Times New Roman" w:hAnsi="Calibri" w:cs="Calibri"/>
          <w:color w:val="0E101A"/>
          <w:lang w:eastAsia="en-IN"/>
        </w:rPr>
      </w:pPr>
      <w:r w:rsidRPr="003918B2">
        <w:rPr>
          <w:rFonts w:ascii="Calibri" w:eastAsia="Times New Roman" w:hAnsi="Calibri" w:cs="Calibri"/>
          <w:color w:val="0E101A"/>
          <w:lang w:eastAsia="en-IN"/>
        </w:rPr>
        <w:t>As per the marks, students are required to have at least 50% marks in their graduation, and for the students who are SC or ST candidates, they will require a minimum of 45% marks on their graduation.</w:t>
      </w:r>
    </w:p>
    <w:p w:rsidR="003918B2" w:rsidRPr="003918B2" w:rsidRDefault="003918B2" w:rsidP="003918B2">
      <w:pPr>
        <w:numPr>
          <w:ilvl w:val="0"/>
          <w:numId w:val="1"/>
        </w:numPr>
        <w:spacing w:before="200" w:after="0" w:line="240" w:lineRule="auto"/>
        <w:jc w:val="both"/>
        <w:textAlignment w:val="baseline"/>
        <w:rPr>
          <w:rFonts w:ascii="Calibri" w:eastAsia="Times New Roman" w:hAnsi="Calibri" w:cs="Calibri"/>
          <w:color w:val="0E101A"/>
          <w:lang w:eastAsia="en-IN"/>
        </w:rPr>
      </w:pPr>
      <w:r w:rsidRPr="003918B2">
        <w:rPr>
          <w:rFonts w:ascii="Calibri" w:eastAsia="Times New Roman" w:hAnsi="Calibri" w:cs="Calibri"/>
          <w:color w:val="0E101A"/>
          <w:lang w:eastAsia="en-IN"/>
        </w:rPr>
        <w:t>For the CMAT 2024 exam, just like the previous years, there is no age limit for the aspirants.</w:t>
      </w:r>
    </w:p>
    <w:p w:rsidR="003918B2" w:rsidRPr="003918B2" w:rsidRDefault="003918B2" w:rsidP="003918B2">
      <w:pPr>
        <w:numPr>
          <w:ilvl w:val="0"/>
          <w:numId w:val="1"/>
        </w:numPr>
        <w:spacing w:before="200" w:after="0" w:line="240" w:lineRule="auto"/>
        <w:jc w:val="both"/>
        <w:textAlignment w:val="baseline"/>
        <w:rPr>
          <w:rFonts w:ascii="Calibri" w:eastAsia="Times New Roman" w:hAnsi="Calibri" w:cs="Calibri"/>
          <w:color w:val="0E101A"/>
          <w:lang w:eastAsia="en-IN"/>
        </w:rPr>
      </w:pPr>
      <w:r w:rsidRPr="003918B2">
        <w:rPr>
          <w:rFonts w:ascii="Calibri" w:eastAsia="Times New Roman" w:hAnsi="Calibri" w:cs="Calibri"/>
          <w:color w:val="0E101A"/>
          <w:lang w:eastAsia="en-IN"/>
        </w:rPr>
        <w:t>This exam is solely for the Indian citizens.</w:t>
      </w:r>
    </w:p>
    <w:p w:rsidR="003918B2" w:rsidRPr="003918B2" w:rsidRDefault="003918B2" w:rsidP="003918B2">
      <w:pPr>
        <w:spacing w:before="200" w:after="80" w:line="240" w:lineRule="auto"/>
        <w:jc w:val="both"/>
        <w:outlineLvl w:val="1"/>
        <w:rPr>
          <w:rFonts w:ascii="Times New Roman" w:eastAsia="Times New Roman" w:hAnsi="Times New Roman" w:cs="Times New Roman"/>
          <w:b/>
          <w:bCs/>
          <w:sz w:val="36"/>
          <w:szCs w:val="36"/>
          <w:lang w:eastAsia="en-IN"/>
        </w:rPr>
      </w:pPr>
      <w:r w:rsidRPr="003918B2">
        <w:rPr>
          <w:rFonts w:ascii="Calibri" w:eastAsia="Times New Roman" w:hAnsi="Calibri" w:cs="Calibri"/>
          <w:b/>
          <w:bCs/>
          <w:color w:val="000000"/>
          <w:sz w:val="36"/>
          <w:szCs w:val="36"/>
          <w:lang w:eastAsia="en-IN"/>
        </w:rPr>
        <w:t xml:space="preserve">The Registration Process </w:t>
      </w:r>
      <w:proofErr w:type="gramStart"/>
      <w:r w:rsidRPr="003918B2">
        <w:rPr>
          <w:rFonts w:ascii="Calibri" w:eastAsia="Times New Roman" w:hAnsi="Calibri" w:cs="Calibri"/>
          <w:b/>
          <w:bCs/>
          <w:color w:val="000000"/>
          <w:sz w:val="36"/>
          <w:szCs w:val="36"/>
          <w:lang w:eastAsia="en-IN"/>
        </w:rPr>
        <w:t>For</w:t>
      </w:r>
      <w:proofErr w:type="gramEnd"/>
      <w:r w:rsidRPr="003918B2">
        <w:rPr>
          <w:rFonts w:ascii="Calibri" w:eastAsia="Times New Roman" w:hAnsi="Calibri" w:cs="Calibri"/>
          <w:b/>
          <w:bCs/>
          <w:color w:val="000000"/>
          <w:sz w:val="36"/>
          <w:szCs w:val="36"/>
          <w:lang w:eastAsia="en-IN"/>
        </w:rPr>
        <w:t xml:space="preserve"> CMAT 2024</w:t>
      </w:r>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t>Aspirants who tick off all the boxes of criteria perfectly can get on with the registration processes. Here are the simple steps to complete the registration processes for CMAT 2024:</w:t>
      </w:r>
    </w:p>
    <w:p w:rsidR="003918B2" w:rsidRPr="003918B2" w:rsidRDefault="003918B2" w:rsidP="003918B2">
      <w:pPr>
        <w:numPr>
          <w:ilvl w:val="0"/>
          <w:numId w:val="2"/>
        </w:numPr>
        <w:spacing w:before="200" w:after="0" w:line="240" w:lineRule="auto"/>
        <w:jc w:val="both"/>
        <w:textAlignment w:val="baseline"/>
        <w:rPr>
          <w:rFonts w:ascii="Calibri" w:eastAsia="Times New Roman" w:hAnsi="Calibri" w:cs="Calibri"/>
          <w:color w:val="0E101A"/>
          <w:lang w:eastAsia="en-IN"/>
        </w:rPr>
      </w:pPr>
      <w:r w:rsidRPr="003918B2">
        <w:rPr>
          <w:rFonts w:ascii="Calibri" w:eastAsia="Times New Roman" w:hAnsi="Calibri" w:cs="Calibri"/>
          <w:color w:val="0E101A"/>
          <w:lang w:eastAsia="en-IN"/>
        </w:rPr>
        <w:t>Firstly, head over to the official NTA website. </w:t>
      </w:r>
    </w:p>
    <w:p w:rsidR="003918B2" w:rsidRPr="003918B2" w:rsidRDefault="003918B2" w:rsidP="003918B2">
      <w:pPr>
        <w:numPr>
          <w:ilvl w:val="0"/>
          <w:numId w:val="2"/>
        </w:numPr>
        <w:spacing w:before="200" w:after="0" w:line="240" w:lineRule="auto"/>
        <w:jc w:val="both"/>
        <w:textAlignment w:val="baseline"/>
        <w:rPr>
          <w:rFonts w:ascii="Calibri" w:eastAsia="Times New Roman" w:hAnsi="Calibri" w:cs="Calibri"/>
          <w:color w:val="0E101A"/>
          <w:lang w:eastAsia="en-IN"/>
        </w:rPr>
      </w:pPr>
      <w:r w:rsidRPr="003918B2">
        <w:rPr>
          <w:rFonts w:ascii="Calibri" w:eastAsia="Times New Roman" w:hAnsi="Calibri" w:cs="Calibri"/>
          <w:color w:val="0E101A"/>
          <w:lang w:eastAsia="en-IN"/>
        </w:rPr>
        <w:t>There, you will see a registration link. Click on that link to begin.</w:t>
      </w:r>
    </w:p>
    <w:p w:rsidR="003918B2" w:rsidRPr="003918B2" w:rsidRDefault="003918B2" w:rsidP="003918B2">
      <w:pPr>
        <w:numPr>
          <w:ilvl w:val="0"/>
          <w:numId w:val="2"/>
        </w:numPr>
        <w:spacing w:before="200" w:after="0" w:line="240" w:lineRule="auto"/>
        <w:jc w:val="both"/>
        <w:textAlignment w:val="baseline"/>
        <w:rPr>
          <w:rFonts w:ascii="Calibri" w:eastAsia="Times New Roman" w:hAnsi="Calibri" w:cs="Calibri"/>
          <w:color w:val="0E101A"/>
          <w:lang w:eastAsia="en-IN"/>
        </w:rPr>
      </w:pPr>
      <w:r w:rsidRPr="003918B2">
        <w:rPr>
          <w:rFonts w:ascii="Calibri" w:eastAsia="Times New Roman" w:hAnsi="Calibri" w:cs="Calibri"/>
          <w:color w:val="0E101A"/>
          <w:lang w:eastAsia="en-IN"/>
        </w:rPr>
        <w:t>After visiting the link, fill it with your educational and personal details.</w:t>
      </w:r>
    </w:p>
    <w:p w:rsidR="003918B2" w:rsidRPr="003918B2" w:rsidRDefault="003918B2" w:rsidP="003918B2">
      <w:pPr>
        <w:numPr>
          <w:ilvl w:val="0"/>
          <w:numId w:val="2"/>
        </w:numPr>
        <w:spacing w:before="200" w:after="0" w:line="240" w:lineRule="auto"/>
        <w:jc w:val="both"/>
        <w:textAlignment w:val="baseline"/>
        <w:rPr>
          <w:rFonts w:ascii="Calibri" w:eastAsia="Times New Roman" w:hAnsi="Calibri" w:cs="Calibri"/>
          <w:color w:val="0E101A"/>
          <w:lang w:eastAsia="en-IN"/>
        </w:rPr>
      </w:pPr>
      <w:r w:rsidRPr="003918B2">
        <w:rPr>
          <w:rFonts w:ascii="Calibri" w:eastAsia="Times New Roman" w:hAnsi="Calibri" w:cs="Calibri"/>
          <w:color w:val="0E101A"/>
          <w:lang w:eastAsia="en-IN"/>
        </w:rPr>
        <w:t>Following that, pay the fee for the CMAT application.</w:t>
      </w:r>
    </w:p>
    <w:p w:rsidR="003918B2" w:rsidRPr="003918B2" w:rsidRDefault="003918B2" w:rsidP="003918B2">
      <w:pPr>
        <w:numPr>
          <w:ilvl w:val="0"/>
          <w:numId w:val="2"/>
        </w:numPr>
        <w:spacing w:before="200" w:after="0" w:line="240" w:lineRule="auto"/>
        <w:jc w:val="both"/>
        <w:textAlignment w:val="baseline"/>
        <w:rPr>
          <w:rFonts w:ascii="Calibri" w:eastAsia="Times New Roman" w:hAnsi="Calibri" w:cs="Calibri"/>
          <w:color w:val="0E101A"/>
          <w:lang w:eastAsia="en-IN"/>
        </w:rPr>
      </w:pPr>
      <w:r w:rsidRPr="003918B2">
        <w:rPr>
          <w:rFonts w:ascii="Calibri" w:eastAsia="Times New Roman" w:hAnsi="Calibri" w:cs="Calibri"/>
          <w:color w:val="0E101A"/>
          <w:lang w:eastAsia="en-IN"/>
        </w:rPr>
        <w:t>Once done, submit the application form.</w:t>
      </w:r>
    </w:p>
    <w:p w:rsidR="003918B2" w:rsidRPr="003918B2" w:rsidRDefault="003918B2" w:rsidP="003918B2">
      <w:pPr>
        <w:numPr>
          <w:ilvl w:val="0"/>
          <w:numId w:val="2"/>
        </w:numPr>
        <w:spacing w:before="200" w:after="0" w:line="240" w:lineRule="auto"/>
        <w:jc w:val="both"/>
        <w:textAlignment w:val="baseline"/>
        <w:rPr>
          <w:rFonts w:ascii="Calibri" w:eastAsia="Times New Roman" w:hAnsi="Calibri" w:cs="Calibri"/>
          <w:color w:val="0E101A"/>
          <w:lang w:eastAsia="en-IN"/>
        </w:rPr>
      </w:pPr>
      <w:r w:rsidRPr="003918B2">
        <w:rPr>
          <w:rFonts w:ascii="Calibri" w:eastAsia="Times New Roman" w:hAnsi="Calibri" w:cs="Calibri"/>
          <w:color w:val="0E101A"/>
          <w:lang w:eastAsia="en-IN"/>
        </w:rPr>
        <w:t>Lastly, take the printout of the receipt.</w:t>
      </w:r>
    </w:p>
    <w:p w:rsidR="003918B2" w:rsidRPr="003918B2" w:rsidRDefault="003918B2" w:rsidP="003918B2">
      <w:pPr>
        <w:spacing w:before="200" w:after="80" w:line="240" w:lineRule="auto"/>
        <w:jc w:val="both"/>
        <w:outlineLvl w:val="1"/>
        <w:rPr>
          <w:rFonts w:ascii="Times New Roman" w:eastAsia="Times New Roman" w:hAnsi="Times New Roman" w:cs="Times New Roman"/>
          <w:b/>
          <w:bCs/>
          <w:sz w:val="36"/>
          <w:szCs w:val="36"/>
          <w:lang w:eastAsia="en-IN"/>
        </w:rPr>
      </w:pPr>
      <w:r w:rsidRPr="003918B2">
        <w:rPr>
          <w:rFonts w:ascii="Calibri" w:eastAsia="Times New Roman" w:hAnsi="Calibri" w:cs="Calibri"/>
          <w:b/>
          <w:bCs/>
          <w:color w:val="000000"/>
          <w:sz w:val="36"/>
          <w:szCs w:val="36"/>
          <w:lang w:eastAsia="en-IN"/>
        </w:rPr>
        <w:t>Documents Required For CMAT 2024 Registration</w:t>
      </w:r>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t>Along with the registration process, here are some of the important documents that you will need:</w:t>
      </w:r>
    </w:p>
    <w:p w:rsidR="003918B2" w:rsidRPr="003918B2" w:rsidRDefault="003918B2" w:rsidP="003918B2">
      <w:pPr>
        <w:numPr>
          <w:ilvl w:val="0"/>
          <w:numId w:val="3"/>
        </w:numPr>
        <w:spacing w:before="200" w:after="0" w:line="240" w:lineRule="auto"/>
        <w:jc w:val="both"/>
        <w:textAlignment w:val="baseline"/>
        <w:rPr>
          <w:rFonts w:ascii="Calibri" w:eastAsia="Times New Roman" w:hAnsi="Calibri" w:cs="Calibri"/>
          <w:color w:val="0E101A"/>
          <w:lang w:eastAsia="en-IN"/>
        </w:rPr>
      </w:pPr>
      <w:r w:rsidRPr="003918B2">
        <w:rPr>
          <w:rFonts w:ascii="Calibri" w:eastAsia="Times New Roman" w:hAnsi="Calibri" w:cs="Calibri"/>
          <w:color w:val="0E101A"/>
          <w:lang w:eastAsia="en-IN"/>
        </w:rPr>
        <w:t>A scanned copy of the photo and signature. Both of these have to be in JPEG or JPG format.</w:t>
      </w:r>
    </w:p>
    <w:p w:rsidR="003918B2" w:rsidRPr="003918B2" w:rsidRDefault="003918B2" w:rsidP="003918B2">
      <w:pPr>
        <w:numPr>
          <w:ilvl w:val="0"/>
          <w:numId w:val="3"/>
        </w:numPr>
        <w:spacing w:before="200" w:after="0" w:line="240" w:lineRule="auto"/>
        <w:jc w:val="both"/>
        <w:textAlignment w:val="baseline"/>
        <w:rPr>
          <w:rFonts w:ascii="Calibri" w:eastAsia="Times New Roman" w:hAnsi="Calibri" w:cs="Calibri"/>
          <w:color w:val="0E101A"/>
          <w:lang w:eastAsia="en-IN"/>
        </w:rPr>
      </w:pPr>
      <w:r w:rsidRPr="003918B2">
        <w:rPr>
          <w:rFonts w:ascii="Calibri" w:eastAsia="Times New Roman" w:hAnsi="Calibri" w:cs="Calibri"/>
          <w:color w:val="0E101A"/>
          <w:lang w:eastAsia="en-IN"/>
        </w:rPr>
        <w:t>In terms of size, the scanned photo that you will be providing has to be between 10kb and 200kb.</w:t>
      </w:r>
    </w:p>
    <w:p w:rsidR="003918B2" w:rsidRPr="003918B2" w:rsidRDefault="003918B2" w:rsidP="003918B2">
      <w:pPr>
        <w:numPr>
          <w:ilvl w:val="0"/>
          <w:numId w:val="3"/>
        </w:numPr>
        <w:spacing w:before="200" w:after="0" w:line="240" w:lineRule="auto"/>
        <w:jc w:val="both"/>
        <w:textAlignment w:val="baseline"/>
        <w:rPr>
          <w:rFonts w:ascii="Calibri" w:eastAsia="Times New Roman" w:hAnsi="Calibri" w:cs="Calibri"/>
          <w:color w:val="0E101A"/>
          <w:lang w:eastAsia="en-IN"/>
        </w:rPr>
      </w:pPr>
      <w:r w:rsidRPr="003918B2">
        <w:rPr>
          <w:rFonts w:ascii="Calibri" w:eastAsia="Times New Roman" w:hAnsi="Calibri" w:cs="Calibri"/>
          <w:color w:val="0E101A"/>
          <w:lang w:eastAsia="en-IN"/>
        </w:rPr>
        <w:t>The size range for the scanned signature is between 4KB and 30KB.</w:t>
      </w:r>
    </w:p>
    <w:p w:rsidR="003918B2" w:rsidRPr="003918B2" w:rsidRDefault="003918B2" w:rsidP="003918B2">
      <w:pPr>
        <w:numPr>
          <w:ilvl w:val="0"/>
          <w:numId w:val="3"/>
        </w:numPr>
        <w:spacing w:before="200" w:after="0" w:line="240" w:lineRule="auto"/>
        <w:jc w:val="both"/>
        <w:textAlignment w:val="baseline"/>
        <w:rPr>
          <w:rFonts w:ascii="Calibri" w:eastAsia="Times New Roman" w:hAnsi="Calibri" w:cs="Calibri"/>
          <w:color w:val="0E101A"/>
          <w:lang w:eastAsia="en-IN"/>
        </w:rPr>
      </w:pPr>
      <w:r w:rsidRPr="003918B2">
        <w:rPr>
          <w:rFonts w:ascii="Calibri" w:eastAsia="Times New Roman" w:hAnsi="Calibri" w:cs="Calibri"/>
          <w:color w:val="0E101A"/>
          <w:lang w:eastAsia="en-IN"/>
        </w:rPr>
        <w:t>The photograph can be in black and white format. However, there should be a sharp contrast in the photo that you will be providing.</w:t>
      </w:r>
    </w:p>
    <w:p w:rsidR="003918B2" w:rsidRPr="003918B2" w:rsidRDefault="003918B2" w:rsidP="003918B2">
      <w:pPr>
        <w:spacing w:before="200" w:after="80" w:line="240" w:lineRule="auto"/>
        <w:jc w:val="both"/>
        <w:outlineLvl w:val="1"/>
        <w:rPr>
          <w:rFonts w:ascii="Times New Roman" w:eastAsia="Times New Roman" w:hAnsi="Times New Roman" w:cs="Times New Roman"/>
          <w:b/>
          <w:bCs/>
          <w:sz w:val="36"/>
          <w:szCs w:val="36"/>
          <w:lang w:eastAsia="en-IN"/>
        </w:rPr>
      </w:pPr>
      <w:r w:rsidRPr="003918B2">
        <w:rPr>
          <w:rFonts w:ascii="Calibri" w:eastAsia="Times New Roman" w:hAnsi="Calibri" w:cs="Calibri"/>
          <w:b/>
          <w:bCs/>
          <w:color w:val="000000"/>
          <w:sz w:val="36"/>
          <w:szCs w:val="36"/>
          <w:lang w:eastAsia="en-IN"/>
        </w:rPr>
        <w:t xml:space="preserve">The Exam Pattern </w:t>
      </w:r>
      <w:proofErr w:type="gramStart"/>
      <w:r w:rsidRPr="003918B2">
        <w:rPr>
          <w:rFonts w:ascii="Calibri" w:eastAsia="Times New Roman" w:hAnsi="Calibri" w:cs="Calibri"/>
          <w:b/>
          <w:bCs/>
          <w:color w:val="000000"/>
          <w:sz w:val="36"/>
          <w:szCs w:val="36"/>
          <w:lang w:eastAsia="en-IN"/>
        </w:rPr>
        <w:t>Of</w:t>
      </w:r>
      <w:proofErr w:type="gramEnd"/>
      <w:r w:rsidRPr="003918B2">
        <w:rPr>
          <w:rFonts w:ascii="Calibri" w:eastAsia="Times New Roman" w:hAnsi="Calibri" w:cs="Calibri"/>
          <w:b/>
          <w:bCs/>
          <w:color w:val="000000"/>
          <w:sz w:val="36"/>
          <w:szCs w:val="36"/>
          <w:lang w:eastAsia="en-IN"/>
        </w:rPr>
        <w:t xml:space="preserve"> CMAT 2024</w:t>
      </w:r>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lastRenderedPageBreak/>
        <w:t>If it is your first time appearing for CMAT, the first thing you need to know about the exam is that there are a total of 100 questions in the paper. And all of the questions are MCQ questions. Each of the questions carries 4 marks, and there is 1 negative mark for</w:t>
      </w:r>
      <w:r w:rsidR="003303D7">
        <w:rPr>
          <w:rFonts w:ascii="Calibri" w:eastAsia="Times New Roman" w:hAnsi="Calibri" w:cs="Calibri"/>
          <w:color w:val="0E101A"/>
          <w:lang w:eastAsia="en-IN"/>
        </w:rPr>
        <w:t xml:space="preserve"> each of the questions that has</w:t>
      </w:r>
      <w:r w:rsidRPr="003918B2">
        <w:rPr>
          <w:rFonts w:ascii="Calibri" w:eastAsia="Times New Roman" w:hAnsi="Calibri" w:cs="Calibri"/>
          <w:color w:val="0E101A"/>
          <w:lang w:eastAsia="en-IN"/>
        </w:rPr>
        <w:t xml:space="preserve"> a wrong answer. For a more simplified understanding, check out the table below:</w:t>
      </w:r>
    </w:p>
    <w:p w:rsidR="003918B2" w:rsidRPr="003918B2" w:rsidRDefault="003918B2" w:rsidP="003918B2">
      <w:pPr>
        <w:spacing w:after="0" w:line="240" w:lineRule="auto"/>
        <w:rPr>
          <w:rFonts w:ascii="Times New Roman" w:eastAsia="Times New Roman" w:hAnsi="Times New Roman" w:cs="Times New Roman"/>
          <w:sz w:val="24"/>
          <w:szCs w:val="24"/>
          <w:lang w:eastAsia="en-IN"/>
        </w:rPr>
      </w:pPr>
    </w:p>
    <w:tbl>
      <w:tblPr>
        <w:tblW w:w="9360" w:type="dxa"/>
        <w:tblCellMar>
          <w:top w:w="15" w:type="dxa"/>
          <w:left w:w="15" w:type="dxa"/>
          <w:bottom w:w="15" w:type="dxa"/>
          <w:right w:w="15" w:type="dxa"/>
        </w:tblCellMar>
        <w:tblLook w:val="04A0" w:firstRow="1" w:lastRow="0" w:firstColumn="1" w:lastColumn="0" w:noHBand="0" w:noVBand="1"/>
      </w:tblPr>
      <w:tblGrid>
        <w:gridCol w:w="6042"/>
        <w:gridCol w:w="2294"/>
        <w:gridCol w:w="1024"/>
      </w:tblGrid>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b/>
                <w:bCs/>
                <w:color w:val="000000"/>
                <w:lang w:eastAsia="en-IN"/>
              </w:rPr>
              <w:t>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b/>
                <w:bCs/>
                <w:color w:val="000000"/>
                <w:lang w:eastAsia="en-IN"/>
              </w:rPr>
              <w:t>No. of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b/>
                <w:bCs/>
                <w:color w:val="000000"/>
                <w:lang w:eastAsia="en-IN"/>
              </w:rPr>
              <w:t>Marks</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Language Comprehension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80</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Innovation &amp; Entrepreneurship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80</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Quantitative Techniques and Data Interpretation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80</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General Awareness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80</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Logical Reasoning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80</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400</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Time Limit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000000"/>
                <w:lang w:eastAsia="en-IN"/>
              </w:rPr>
              <w:t>180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after="0" w:line="240" w:lineRule="auto"/>
              <w:rPr>
                <w:rFonts w:ascii="Times New Roman" w:eastAsia="Times New Roman" w:hAnsi="Times New Roman" w:cs="Times New Roman"/>
                <w:sz w:val="24"/>
                <w:szCs w:val="24"/>
                <w:lang w:eastAsia="en-IN"/>
              </w:rPr>
            </w:pPr>
          </w:p>
        </w:tc>
      </w:tr>
    </w:tbl>
    <w:p w:rsidR="003918B2" w:rsidRPr="003918B2" w:rsidRDefault="003918B2" w:rsidP="003918B2">
      <w:pPr>
        <w:spacing w:after="0" w:line="240" w:lineRule="auto"/>
        <w:rPr>
          <w:rFonts w:ascii="Times New Roman" w:eastAsia="Times New Roman" w:hAnsi="Times New Roman" w:cs="Times New Roman"/>
          <w:sz w:val="24"/>
          <w:szCs w:val="24"/>
          <w:lang w:eastAsia="en-IN"/>
        </w:rPr>
      </w:pPr>
    </w:p>
    <w:p w:rsidR="003918B2" w:rsidRPr="003918B2" w:rsidRDefault="003918B2" w:rsidP="003918B2">
      <w:pPr>
        <w:spacing w:before="200" w:after="80" w:line="240" w:lineRule="auto"/>
        <w:jc w:val="both"/>
        <w:outlineLvl w:val="1"/>
        <w:rPr>
          <w:rFonts w:ascii="Times New Roman" w:eastAsia="Times New Roman" w:hAnsi="Times New Roman" w:cs="Times New Roman"/>
          <w:b/>
          <w:bCs/>
          <w:sz w:val="36"/>
          <w:szCs w:val="36"/>
          <w:lang w:eastAsia="en-IN"/>
        </w:rPr>
      </w:pPr>
      <w:r w:rsidRPr="003918B2">
        <w:rPr>
          <w:rFonts w:ascii="Calibri" w:eastAsia="Times New Roman" w:hAnsi="Calibri" w:cs="Calibri"/>
          <w:b/>
          <w:bCs/>
          <w:color w:val="000000"/>
          <w:sz w:val="36"/>
          <w:szCs w:val="36"/>
          <w:lang w:eastAsia="en-IN"/>
        </w:rPr>
        <w:t xml:space="preserve">The Syllabus </w:t>
      </w:r>
      <w:proofErr w:type="gramStart"/>
      <w:r w:rsidRPr="003918B2">
        <w:rPr>
          <w:rFonts w:ascii="Calibri" w:eastAsia="Times New Roman" w:hAnsi="Calibri" w:cs="Calibri"/>
          <w:b/>
          <w:bCs/>
          <w:color w:val="000000"/>
          <w:sz w:val="36"/>
          <w:szCs w:val="36"/>
          <w:lang w:eastAsia="en-IN"/>
        </w:rPr>
        <w:t>For</w:t>
      </w:r>
      <w:proofErr w:type="gramEnd"/>
      <w:r w:rsidRPr="003918B2">
        <w:rPr>
          <w:rFonts w:ascii="Calibri" w:eastAsia="Times New Roman" w:hAnsi="Calibri" w:cs="Calibri"/>
          <w:b/>
          <w:bCs/>
          <w:color w:val="000000"/>
          <w:sz w:val="36"/>
          <w:szCs w:val="36"/>
          <w:lang w:eastAsia="en-IN"/>
        </w:rPr>
        <w:t xml:space="preserve"> CMAT 2024</w:t>
      </w:r>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t xml:space="preserve">An aspirant's general knowledge, verbal ability, logical reasoning, quantitative aptitude, and many other skills are tested in the CMAT 2024 examination. The syllabus is in accordance with the </w:t>
      </w:r>
      <w:r w:rsidRPr="003918B2">
        <w:rPr>
          <w:rFonts w:ascii="Arial" w:eastAsia="Times New Roman" w:hAnsi="Arial" w:cs="Arial"/>
          <w:b/>
          <w:bCs/>
          <w:color w:val="1F1F1F"/>
          <w:shd w:val="clear" w:color="auto" w:fill="FFFFFF"/>
          <w:lang w:eastAsia="en-IN"/>
        </w:rPr>
        <w:t>MBA Program in Business Analytics</w:t>
      </w:r>
      <w:r w:rsidRPr="003918B2">
        <w:rPr>
          <w:rFonts w:ascii="Arial" w:eastAsia="Times New Roman" w:hAnsi="Arial" w:cs="Arial"/>
          <w:color w:val="1F1F1F"/>
          <w:sz w:val="18"/>
          <w:szCs w:val="18"/>
          <w:shd w:val="clear" w:color="auto" w:fill="FFFFFF"/>
          <w:lang w:eastAsia="en-IN"/>
        </w:rPr>
        <w:t xml:space="preserve">. </w:t>
      </w:r>
      <w:r w:rsidRPr="003918B2">
        <w:rPr>
          <w:rFonts w:ascii="Calibri" w:eastAsia="Times New Roman" w:hAnsi="Calibri" w:cs="Calibri"/>
          <w:color w:val="0E101A"/>
          <w:lang w:eastAsia="en-IN"/>
        </w:rPr>
        <w:t>While the syllabus of the exam is not defined, here are the important topics of each section:</w:t>
      </w:r>
    </w:p>
    <w:p w:rsidR="003918B2" w:rsidRPr="003918B2" w:rsidRDefault="003918B2" w:rsidP="003918B2">
      <w:pPr>
        <w:spacing w:after="0" w:line="240" w:lineRule="auto"/>
        <w:rPr>
          <w:rFonts w:ascii="Times New Roman" w:eastAsia="Times New Roman" w:hAnsi="Times New Roman" w:cs="Times New Roman"/>
          <w:sz w:val="24"/>
          <w:szCs w:val="24"/>
          <w:lang w:eastAsia="en-IN"/>
        </w:rPr>
      </w:pPr>
    </w:p>
    <w:tbl>
      <w:tblPr>
        <w:tblW w:w="9360" w:type="dxa"/>
        <w:tblCellMar>
          <w:top w:w="15" w:type="dxa"/>
          <w:left w:w="15" w:type="dxa"/>
          <w:bottom w:w="15" w:type="dxa"/>
          <w:right w:w="15" w:type="dxa"/>
        </w:tblCellMar>
        <w:tblLook w:val="04A0" w:firstRow="1" w:lastRow="0" w:firstColumn="1" w:lastColumn="0" w:noHBand="0" w:noVBand="1"/>
      </w:tblPr>
      <w:tblGrid>
        <w:gridCol w:w="2542"/>
        <w:gridCol w:w="6818"/>
      </w:tblGrid>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b/>
                <w:bCs/>
                <w:color w:val="000000"/>
                <w:lang w:eastAsia="en-IN"/>
              </w:rPr>
              <w:t>Subject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b/>
                <w:bCs/>
                <w:color w:val="000000"/>
                <w:lang w:eastAsia="en-IN"/>
              </w:rPr>
              <w:t>Topics</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Quantitative Techniques and Data Interpretation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Algebra, Number System, Graphs, Venn Diagram, Data Sufficiency, Arithmetic, Geometry, Probability &amp; Set theory, Permutation and Combination.</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Logical Reasoning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True/</w:t>
            </w:r>
            <w:proofErr w:type="spellStart"/>
            <w:r w:rsidRPr="003918B2">
              <w:rPr>
                <w:rFonts w:ascii="Calibri" w:eastAsia="Times New Roman" w:hAnsi="Calibri" w:cs="Calibri"/>
                <w:color w:val="323232"/>
                <w:shd w:val="clear" w:color="auto" w:fill="FFFFFF"/>
                <w:lang w:eastAsia="en-IN"/>
              </w:rPr>
              <w:t>FalseStatements</w:t>
            </w:r>
            <w:proofErr w:type="gramStart"/>
            <w:r w:rsidRPr="003918B2">
              <w:rPr>
                <w:rFonts w:ascii="Calibri" w:eastAsia="Times New Roman" w:hAnsi="Calibri" w:cs="Calibri"/>
                <w:color w:val="323232"/>
                <w:shd w:val="clear" w:color="auto" w:fill="FFFFFF"/>
                <w:lang w:eastAsia="en-IN"/>
              </w:rPr>
              <w:t>,Puzzles</w:t>
            </w:r>
            <w:proofErr w:type="spellEnd"/>
            <w:proofErr w:type="gramEnd"/>
            <w:r w:rsidRPr="003918B2">
              <w:rPr>
                <w:rFonts w:ascii="Calibri" w:eastAsia="Times New Roman" w:hAnsi="Calibri" w:cs="Calibri"/>
                <w:color w:val="323232"/>
                <w:shd w:val="clear" w:color="auto" w:fill="FFFFFF"/>
                <w:lang w:eastAsia="en-IN"/>
              </w:rPr>
              <w:t>, Visual Reasoning and Calendars, Series, Statement Conclusions, Blood Relations, Coding and decoding, Venn diagrams.</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Language Comprehension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Language Usage and Their Rules, Vocabulary, Para Jumble, Fill In the Blanks, English Grammar, Grammar, Idioms/Phrases and clauses, Reading Comprehension.</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lastRenderedPageBreak/>
              <w:t>General Awareness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 xml:space="preserve"> Important Personalities, Important Award Recipients for the given year, Sports, Recent Current Affairs, Significant National and International Events, Static GK.</w:t>
            </w:r>
          </w:p>
        </w:tc>
      </w:tr>
      <w:tr w:rsidR="003918B2" w:rsidRPr="003918B2" w:rsidTr="003918B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Innovation &amp; Entrepreneurship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18B2" w:rsidRPr="003918B2" w:rsidRDefault="003918B2" w:rsidP="003918B2">
            <w:pPr>
              <w:spacing w:before="200" w:after="0" w:line="240" w:lineRule="auto"/>
              <w:jc w:val="center"/>
              <w:rPr>
                <w:rFonts w:ascii="Times New Roman" w:eastAsia="Times New Roman" w:hAnsi="Times New Roman" w:cs="Times New Roman"/>
                <w:sz w:val="24"/>
                <w:szCs w:val="24"/>
                <w:lang w:eastAsia="en-IN"/>
              </w:rPr>
            </w:pPr>
            <w:r w:rsidRPr="003918B2">
              <w:rPr>
                <w:rFonts w:ascii="Calibri" w:eastAsia="Times New Roman" w:hAnsi="Calibri" w:cs="Calibri"/>
                <w:color w:val="323232"/>
                <w:shd w:val="clear" w:color="auto" w:fill="FFFFFF"/>
                <w:lang w:eastAsia="en-IN"/>
              </w:rPr>
              <w:t>Policies Related to Entrepreneurship,</w:t>
            </w:r>
            <w:r w:rsidR="00373131">
              <w:rPr>
                <w:rFonts w:ascii="Calibri" w:eastAsia="Times New Roman" w:hAnsi="Calibri" w:cs="Calibri"/>
                <w:color w:val="323232"/>
                <w:shd w:val="clear" w:color="auto" w:fill="FFFFFF"/>
                <w:lang w:eastAsia="en-IN"/>
              </w:rPr>
              <w:t xml:space="preserve"> </w:t>
            </w:r>
            <w:r w:rsidRPr="003918B2">
              <w:rPr>
                <w:rFonts w:ascii="Calibri" w:eastAsia="Times New Roman" w:hAnsi="Calibri" w:cs="Calibri"/>
                <w:color w:val="323232"/>
                <w:shd w:val="clear" w:color="auto" w:fill="FFFFFF"/>
                <w:lang w:eastAsia="en-IN"/>
              </w:rPr>
              <w:t>General Economy, Adequacy of Market, New Investment and schemes, Government Intervention in Entrepreneurship,</w:t>
            </w:r>
            <w:r w:rsidR="00373131">
              <w:rPr>
                <w:rFonts w:ascii="Calibri" w:eastAsia="Times New Roman" w:hAnsi="Calibri" w:cs="Calibri"/>
                <w:color w:val="323232"/>
                <w:shd w:val="clear" w:color="auto" w:fill="FFFFFF"/>
                <w:lang w:eastAsia="en-IN"/>
              </w:rPr>
              <w:t xml:space="preserve"> </w:t>
            </w:r>
            <w:r w:rsidRPr="003918B2">
              <w:rPr>
                <w:rFonts w:ascii="Calibri" w:eastAsia="Times New Roman" w:hAnsi="Calibri" w:cs="Calibri"/>
                <w:color w:val="323232"/>
                <w:shd w:val="clear" w:color="auto" w:fill="FFFFFF"/>
                <w:lang w:eastAsia="en-IN"/>
              </w:rPr>
              <w:t>Business and Corporate Affairs.</w:t>
            </w:r>
          </w:p>
        </w:tc>
      </w:tr>
    </w:tbl>
    <w:p w:rsidR="003918B2" w:rsidRPr="003918B2" w:rsidRDefault="003918B2" w:rsidP="003918B2">
      <w:pPr>
        <w:spacing w:after="0" w:line="240" w:lineRule="auto"/>
        <w:rPr>
          <w:rFonts w:ascii="Times New Roman" w:eastAsia="Times New Roman" w:hAnsi="Times New Roman" w:cs="Times New Roman"/>
          <w:sz w:val="24"/>
          <w:szCs w:val="24"/>
          <w:lang w:eastAsia="en-IN"/>
        </w:rPr>
      </w:pPr>
    </w:p>
    <w:p w:rsidR="003918B2" w:rsidRPr="003918B2" w:rsidRDefault="003918B2" w:rsidP="003918B2">
      <w:pPr>
        <w:spacing w:before="200" w:after="80" w:line="240" w:lineRule="auto"/>
        <w:jc w:val="both"/>
        <w:outlineLvl w:val="1"/>
        <w:rPr>
          <w:rFonts w:ascii="Times New Roman" w:eastAsia="Times New Roman" w:hAnsi="Times New Roman" w:cs="Times New Roman"/>
          <w:b/>
          <w:bCs/>
          <w:sz w:val="36"/>
          <w:szCs w:val="36"/>
          <w:lang w:eastAsia="en-IN"/>
        </w:rPr>
      </w:pPr>
      <w:r w:rsidRPr="003918B2">
        <w:rPr>
          <w:rFonts w:ascii="Calibri" w:eastAsia="Times New Roman" w:hAnsi="Calibri" w:cs="Calibri"/>
          <w:b/>
          <w:bCs/>
          <w:color w:val="000000"/>
          <w:sz w:val="36"/>
          <w:szCs w:val="36"/>
          <w:lang w:eastAsia="en-IN"/>
        </w:rPr>
        <w:t>Wrapping Up</w:t>
      </w:r>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t xml:space="preserve">After a successful examination each year, the NTA posts the results on its official website. These results are vital for </w:t>
      </w:r>
      <w:proofErr w:type="gramStart"/>
      <w:r w:rsidRPr="003918B2">
        <w:rPr>
          <w:rFonts w:ascii="Calibri" w:eastAsia="Times New Roman" w:hAnsi="Calibri" w:cs="Calibri"/>
          <w:b/>
          <w:bCs/>
          <w:color w:val="0E101A"/>
          <w:lang w:eastAsia="en-IN"/>
        </w:rPr>
        <w:t>PGDM(</w:t>
      </w:r>
      <w:proofErr w:type="gramEnd"/>
      <w:r w:rsidRPr="003918B2">
        <w:rPr>
          <w:rFonts w:ascii="Calibri" w:eastAsia="Times New Roman" w:hAnsi="Calibri" w:cs="Calibri"/>
          <w:b/>
          <w:bCs/>
          <w:color w:val="0E101A"/>
          <w:lang w:eastAsia="en-IN"/>
        </w:rPr>
        <w:t>MBA^) Admission</w:t>
      </w:r>
      <w:r w:rsidR="00373131">
        <w:rPr>
          <w:rFonts w:ascii="Calibri" w:eastAsia="Times New Roman" w:hAnsi="Calibri" w:cs="Calibri"/>
          <w:b/>
          <w:bCs/>
          <w:color w:val="0E101A"/>
          <w:lang w:eastAsia="en-IN"/>
        </w:rPr>
        <w:t>s</w:t>
      </w:r>
      <w:r w:rsidRPr="003918B2">
        <w:rPr>
          <w:rFonts w:ascii="Calibri" w:eastAsia="Times New Roman" w:hAnsi="Calibri" w:cs="Calibri"/>
          <w:b/>
          <w:bCs/>
          <w:color w:val="0E101A"/>
          <w:lang w:eastAsia="en-IN"/>
        </w:rPr>
        <w:t xml:space="preserve"> 2024.</w:t>
      </w:r>
      <w:r w:rsidRPr="003918B2">
        <w:rPr>
          <w:rFonts w:ascii="Calibri" w:eastAsia="Times New Roman" w:hAnsi="Calibri" w:cs="Calibri"/>
          <w:color w:val="0E101A"/>
          <w:lang w:eastAsia="en-IN"/>
        </w:rPr>
        <w:t xml:space="preserve"> With the roll number and other credentials, candidates can check their results on the website. There is a scorecard that is released by NTA each year. In this scorecard, there are separate sections containing obtained marks for each of the 5 sections. So now that you know the CMAT syllabus as well as exam pattern, it’s high time to start the preparation. </w:t>
      </w:r>
    </w:p>
    <w:p w:rsidR="003918B2" w:rsidRPr="003918B2" w:rsidRDefault="003918B2" w:rsidP="003918B2">
      <w:pPr>
        <w:spacing w:before="200" w:after="80" w:line="240" w:lineRule="auto"/>
        <w:jc w:val="both"/>
        <w:outlineLvl w:val="1"/>
        <w:rPr>
          <w:rFonts w:ascii="Times New Roman" w:eastAsia="Times New Roman" w:hAnsi="Times New Roman" w:cs="Times New Roman"/>
          <w:b/>
          <w:bCs/>
          <w:sz w:val="36"/>
          <w:szCs w:val="36"/>
          <w:lang w:eastAsia="en-IN"/>
        </w:rPr>
      </w:pPr>
      <w:r w:rsidRPr="003918B2">
        <w:rPr>
          <w:rFonts w:ascii="Calibri" w:eastAsia="Times New Roman" w:hAnsi="Calibri" w:cs="Calibri"/>
          <w:b/>
          <w:bCs/>
          <w:color w:val="000000"/>
          <w:sz w:val="36"/>
          <w:szCs w:val="36"/>
          <w:lang w:eastAsia="en-IN"/>
        </w:rPr>
        <w:t>FAQ</w:t>
      </w:r>
      <w:bookmarkStart w:id="0" w:name="_GoBack"/>
      <w:bookmarkEnd w:id="0"/>
    </w:p>
    <w:p w:rsidR="003918B2" w:rsidRPr="003918B2" w:rsidRDefault="003918B2" w:rsidP="003918B2">
      <w:pPr>
        <w:numPr>
          <w:ilvl w:val="0"/>
          <w:numId w:val="4"/>
        </w:numPr>
        <w:spacing w:before="200" w:after="0" w:line="240" w:lineRule="auto"/>
        <w:jc w:val="both"/>
        <w:textAlignment w:val="baseline"/>
        <w:outlineLvl w:val="1"/>
        <w:rPr>
          <w:rFonts w:ascii="Calibri" w:eastAsia="Times New Roman" w:hAnsi="Calibri" w:cs="Calibri"/>
          <w:b/>
          <w:bCs/>
          <w:color w:val="0E101A"/>
          <w:sz w:val="36"/>
          <w:szCs w:val="36"/>
          <w:lang w:eastAsia="en-IN"/>
        </w:rPr>
      </w:pPr>
      <w:r w:rsidRPr="003918B2">
        <w:rPr>
          <w:rFonts w:ascii="Calibri" w:eastAsia="Times New Roman" w:hAnsi="Calibri" w:cs="Calibri"/>
          <w:b/>
          <w:bCs/>
          <w:color w:val="0E101A"/>
          <w:lang w:eastAsia="en-IN"/>
        </w:rPr>
        <w:t>When will the CMAT 2024 exam be conducted?</w:t>
      </w:r>
    </w:p>
    <w:p w:rsidR="003918B2" w:rsidRPr="003918B2" w:rsidRDefault="003918B2" w:rsidP="003918B2">
      <w:pPr>
        <w:spacing w:before="200" w:after="0" w:line="240" w:lineRule="auto"/>
        <w:jc w:val="both"/>
        <w:outlineLvl w:val="1"/>
        <w:rPr>
          <w:rFonts w:ascii="Times New Roman" w:eastAsia="Times New Roman" w:hAnsi="Times New Roman" w:cs="Times New Roman"/>
          <w:b/>
          <w:bCs/>
          <w:sz w:val="36"/>
          <w:szCs w:val="36"/>
          <w:lang w:eastAsia="en-IN"/>
        </w:rPr>
      </w:pPr>
      <w:r w:rsidRPr="003918B2">
        <w:rPr>
          <w:rFonts w:ascii="Calibri" w:eastAsia="Times New Roman" w:hAnsi="Calibri" w:cs="Calibri"/>
          <w:color w:val="0E101A"/>
          <w:lang w:eastAsia="en-IN"/>
        </w:rPr>
        <w:t>The CMAT 2024 exam is supposed to be held in May after the registration process is completed by March. The official dates are yet to be announced by the NTA.</w:t>
      </w:r>
    </w:p>
    <w:p w:rsidR="003918B2" w:rsidRPr="003918B2" w:rsidRDefault="003918B2" w:rsidP="003918B2">
      <w:pPr>
        <w:numPr>
          <w:ilvl w:val="0"/>
          <w:numId w:val="5"/>
        </w:numPr>
        <w:spacing w:before="200" w:after="0" w:line="240" w:lineRule="auto"/>
        <w:jc w:val="both"/>
        <w:textAlignment w:val="baseline"/>
        <w:outlineLvl w:val="1"/>
        <w:rPr>
          <w:rFonts w:ascii="Calibri" w:eastAsia="Times New Roman" w:hAnsi="Calibri" w:cs="Calibri"/>
          <w:b/>
          <w:bCs/>
          <w:color w:val="0E101A"/>
          <w:sz w:val="36"/>
          <w:szCs w:val="36"/>
          <w:lang w:eastAsia="en-IN"/>
        </w:rPr>
      </w:pPr>
      <w:r w:rsidRPr="003918B2">
        <w:rPr>
          <w:rFonts w:ascii="Calibri" w:eastAsia="Times New Roman" w:hAnsi="Calibri" w:cs="Calibri"/>
          <w:b/>
          <w:bCs/>
          <w:color w:val="0E101A"/>
          <w:lang w:eastAsia="en-IN"/>
        </w:rPr>
        <w:t>How many questions are there in the CMAT exam?</w:t>
      </w:r>
    </w:p>
    <w:p w:rsidR="003918B2" w:rsidRPr="003918B2" w:rsidRDefault="003918B2" w:rsidP="003918B2">
      <w:pPr>
        <w:spacing w:before="200" w:after="0" w:line="240" w:lineRule="auto"/>
        <w:jc w:val="both"/>
        <w:outlineLvl w:val="1"/>
        <w:rPr>
          <w:rFonts w:ascii="Times New Roman" w:eastAsia="Times New Roman" w:hAnsi="Times New Roman" w:cs="Times New Roman"/>
          <w:b/>
          <w:bCs/>
          <w:sz w:val="36"/>
          <w:szCs w:val="36"/>
          <w:lang w:eastAsia="en-IN"/>
        </w:rPr>
      </w:pPr>
      <w:r w:rsidRPr="003918B2">
        <w:rPr>
          <w:rFonts w:ascii="Calibri" w:eastAsia="Times New Roman" w:hAnsi="Calibri" w:cs="Calibri"/>
          <w:color w:val="0E101A"/>
          <w:lang w:eastAsia="en-IN"/>
        </w:rPr>
        <w:t>There are a total of 100 questions in 5 sections. Each of the sections carries a total of 20 MCQ questions.</w:t>
      </w:r>
    </w:p>
    <w:p w:rsidR="003918B2" w:rsidRPr="003918B2" w:rsidRDefault="003918B2" w:rsidP="003918B2">
      <w:pPr>
        <w:numPr>
          <w:ilvl w:val="0"/>
          <w:numId w:val="6"/>
        </w:numPr>
        <w:spacing w:before="200" w:after="0" w:line="240" w:lineRule="auto"/>
        <w:jc w:val="both"/>
        <w:textAlignment w:val="baseline"/>
        <w:outlineLvl w:val="1"/>
        <w:rPr>
          <w:rFonts w:ascii="Calibri" w:eastAsia="Times New Roman" w:hAnsi="Calibri" w:cs="Calibri"/>
          <w:b/>
          <w:bCs/>
          <w:color w:val="0E101A"/>
          <w:sz w:val="36"/>
          <w:szCs w:val="36"/>
          <w:lang w:eastAsia="en-IN"/>
        </w:rPr>
      </w:pPr>
      <w:r w:rsidRPr="003918B2">
        <w:rPr>
          <w:rFonts w:ascii="Calibri" w:eastAsia="Times New Roman" w:hAnsi="Calibri" w:cs="Calibri"/>
          <w:b/>
          <w:bCs/>
          <w:color w:val="0E101A"/>
          <w:lang w:eastAsia="en-IN"/>
        </w:rPr>
        <w:t>What is the CMAT application fee?</w:t>
      </w:r>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t>For the general students, the application fee to appear in the CMAT 2024 is 2000 INR. However, for students of other categories, it is about 1000 INR.</w:t>
      </w:r>
    </w:p>
    <w:p w:rsidR="003918B2" w:rsidRPr="003918B2" w:rsidRDefault="003918B2" w:rsidP="003918B2">
      <w:pPr>
        <w:numPr>
          <w:ilvl w:val="0"/>
          <w:numId w:val="7"/>
        </w:numPr>
        <w:spacing w:before="200" w:after="0" w:line="240" w:lineRule="auto"/>
        <w:jc w:val="both"/>
        <w:textAlignment w:val="baseline"/>
        <w:outlineLvl w:val="1"/>
        <w:rPr>
          <w:rFonts w:ascii="Calibri" w:eastAsia="Times New Roman" w:hAnsi="Calibri" w:cs="Calibri"/>
          <w:b/>
          <w:bCs/>
          <w:color w:val="0E101A"/>
          <w:sz w:val="36"/>
          <w:szCs w:val="36"/>
          <w:lang w:eastAsia="en-IN"/>
        </w:rPr>
      </w:pPr>
      <w:r w:rsidRPr="003918B2">
        <w:rPr>
          <w:rFonts w:ascii="Calibri" w:eastAsia="Times New Roman" w:hAnsi="Calibri" w:cs="Calibri"/>
          <w:b/>
          <w:bCs/>
          <w:color w:val="0E101A"/>
          <w:lang w:eastAsia="en-IN"/>
        </w:rPr>
        <w:t>Is there a negative marking in the CMAT exam?</w:t>
      </w:r>
    </w:p>
    <w:p w:rsidR="003918B2" w:rsidRPr="003918B2" w:rsidRDefault="003918B2" w:rsidP="003918B2">
      <w:pPr>
        <w:spacing w:before="200" w:after="0" w:line="240" w:lineRule="auto"/>
        <w:jc w:val="both"/>
        <w:outlineLvl w:val="1"/>
        <w:rPr>
          <w:rFonts w:ascii="Times New Roman" w:eastAsia="Times New Roman" w:hAnsi="Times New Roman" w:cs="Times New Roman"/>
          <w:b/>
          <w:bCs/>
          <w:sz w:val="36"/>
          <w:szCs w:val="36"/>
          <w:lang w:eastAsia="en-IN"/>
        </w:rPr>
      </w:pPr>
      <w:r w:rsidRPr="003918B2">
        <w:rPr>
          <w:rFonts w:ascii="Calibri" w:eastAsia="Times New Roman" w:hAnsi="Calibri" w:cs="Calibri"/>
          <w:color w:val="0E101A"/>
          <w:lang w:eastAsia="en-IN"/>
        </w:rPr>
        <w:t>For every wrong answer to a question, there is a negative 1 marking.</w:t>
      </w:r>
    </w:p>
    <w:p w:rsidR="003918B2" w:rsidRPr="003918B2" w:rsidRDefault="003918B2" w:rsidP="003918B2">
      <w:pPr>
        <w:numPr>
          <w:ilvl w:val="0"/>
          <w:numId w:val="8"/>
        </w:numPr>
        <w:spacing w:before="200" w:after="0" w:line="240" w:lineRule="auto"/>
        <w:jc w:val="both"/>
        <w:textAlignment w:val="baseline"/>
        <w:rPr>
          <w:rFonts w:ascii="Calibri" w:eastAsia="Times New Roman" w:hAnsi="Calibri" w:cs="Calibri"/>
          <w:b/>
          <w:bCs/>
          <w:color w:val="0E101A"/>
          <w:lang w:eastAsia="en-IN"/>
        </w:rPr>
      </w:pPr>
      <w:r w:rsidRPr="003918B2">
        <w:rPr>
          <w:rFonts w:ascii="Calibri" w:eastAsia="Times New Roman" w:hAnsi="Calibri" w:cs="Calibri"/>
          <w:b/>
          <w:bCs/>
          <w:color w:val="0E101A"/>
          <w:lang w:eastAsia="en-IN"/>
        </w:rPr>
        <w:t>Is the registration for CMAT 2024 open?</w:t>
      </w:r>
    </w:p>
    <w:p w:rsidR="003918B2" w:rsidRPr="003918B2" w:rsidRDefault="003918B2" w:rsidP="003918B2">
      <w:pPr>
        <w:spacing w:before="200" w:after="0" w:line="240" w:lineRule="auto"/>
        <w:jc w:val="both"/>
        <w:rPr>
          <w:rFonts w:ascii="Times New Roman" w:eastAsia="Times New Roman" w:hAnsi="Times New Roman" w:cs="Times New Roman"/>
          <w:sz w:val="24"/>
          <w:szCs w:val="24"/>
          <w:lang w:eastAsia="en-IN"/>
        </w:rPr>
      </w:pPr>
      <w:r w:rsidRPr="003918B2">
        <w:rPr>
          <w:rFonts w:ascii="Calibri" w:eastAsia="Times New Roman" w:hAnsi="Calibri" w:cs="Calibri"/>
          <w:color w:val="0E101A"/>
          <w:lang w:eastAsia="en-IN"/>
        </w:rPr>
        <w:t>The registration for CMAT 2024 will start after the 2nd week of February. Candidates are advised to check for the dates frequently.</w:t>
      </w:r>
    </w:p>
    <w:p w:rsidR="00EA339E" w:rsidRDefault="00373131"/>
    <w:sectPr w:rsidR="00EA3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2D4"/>
    <w:multiLevelType w:val="multilevel"/>
    <w:tmpl w:val="B9EC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118FD"/>
    <w:multiLevelType w:val="multilevel"/>
    <w:tmpl w:val="C844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62E06"/>
    <w:multiLevelType w:val="multilevel"/>
    <w:tmpl w:val="9EEE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650FC"/>
    <w:multiLevelType w:val="multilevel"/>
    <w:tmpl w:val="37CA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F3733"/>
    <w:multiLevelType w:val="multilevel"/>
    <w:tmpl w:val="B9CE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A75C5"/>
    <w:multiLevelType w:val="multilevel"/>
    <w:tmpl w:val="A6F0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66ECD"/>
    <w:multiLevelType w:val="multilevel"/>
    <w:tmpl w:val="F8CE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D6818"/>
    <w:multiLevelType w:val="multilevel"/>
    <w:tmpl w:val="5E9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3"/>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B2"/>
    <w:rsid w:val="00075A52"/>
    <w:rsid w:val="000830DF"/>
    <w:rsid w:val="003303D7"/>
    <w:rsid w:val="00373131"/>
    <w:rsid w:val="003918B2"/>
    <w:rsid w:val="00416D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A58A8-EADA-42E7-8394-8B8E6136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1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3918B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8B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3918B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3918B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91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imsrohin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2024-01-31T09:16:00Z</dcterms:created>
  <dcterms:modified xsi:type="dcterms:W3CDTF">2024-02-08T03:40:00Z</dcterms:modified>
</cp:coreProperties>
</file>